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DE" w:rsidRDefault="001535DE" w:rsidP="001535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535DE" w:rsidRDefault="001535DE" w:rsidP="001535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535DE" w:rsidRDefault="001535DE" w:rsidP="001535DE">
      <w:pPr>
        <w:jc w:val="center"/>
        <w:rPr>
          <w:b/>
        </w:rPr>
      </w:pPr>
      <w:r>
        <w:rPr>
          <w:sz w:val="28"/>
          <w:szCs w:val="28"/>
        </w:rPr>
        <w:t xml:space="preserve">ТОЛПУХОВСКОЕ СОБИНСКОГО РАЙОНА </w:t>
      </w:r>
    </w:p>
    <w:p w:rsidR="001535DE" w:rsidRDefault="001535DE" w:rsidP="001535DE">
      <w:pPr>
        <w:jc w:val="center"/>
        <w:rPr>
          <w:b/>
        </w:rPr>
      </w:pPr>
    </w:p>
    <w:p w:rsidR="001535DE" w:rsidRDefault="001535DE" w:rsidP="00153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535DE" w:rsidRDefault="00025661" w:rsidP="001535DE">
      <w:pPr>
        <w:rPr>
          <w:sz w:val="28"/>
          <w:szCs w:val="28"/>
        </w:rPr>
      </w:pPr>
      <w:r>
        <w:rPr>
          <w:sz w:val="28"/>
          <w:szCs w:val="28"/>
        </w:rPr>
        <w:t>04.08.2017г.</w:t>
      </w:r>
      <w:r w:rsidR="001535DE">
        <w:rPr>
          <w:sz w:val="28"/>
          <w:szCs w:val="28"/>
        </w:rPr>
        <w:t xml:space="preserve">    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4817E3">
        <w:rPr>
          <w:sz w:val="28"/>
          <w:szCs w:val="28"/>
        </w:rPr>
        <w:t>25/6</w:t>
      </w:r>
      <w:bookmarkStart w:id="0" w:name="_GoBack"/>
      <w:bookmarkEnd w:id="0"/>
    </w:p>
    <w:p w:rsidR="001535DE" w:rsidRDefault="001535DE" w:rsidP="001535DE">
      <w:pPr>
        <w:jc w:val="center"/>
        <w:rPr>
          <w:sz w:val="28"/>
          <w:szCs w:val="28"/>
        </w:rPr>
      </w:pPr>
    </w:p>
    <w:p w:rsidR="001535DE" w:rsidRDefault="001535DE" w:rsidP="00153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tblpY="64"/>
        <w:tblW w:w="10077" w:type="dxa"/>
        <w:tblLook w:val="04A0" w:firstRow="1" w:lastRow="0" w:firstColumn="1" w:lastColumn="0" w:noHBand="0" w:noVBand="1"/>
      </w:tblPr>
      <w:tblGrid>
        <w:gridCol w:w="4644"/>
        <w:gridCol w:w="2121"/>
        <w:gridCol w:w="3312"/>
      </w:tblGrid>
      <w:tr w:rsidR="001535DE" w:rsidTr="001535DE">
        <w:tc>
          <w:tcPr>
            <w:tcW w:w="4644" w:type="dxa"/>
          </w:tcPr>
          <w:p w:rsidR="001535DE" w:rsidRDefault="001535DE">
            <w:pPr>
              <w:outlineLvl w:val="0"/>
              <w:rPr>
                <w:i/>
              </w:rPr>
            </w:pPr>
            <w:r>
              <w:rPr>
                <w:i/>
              </w:rPr>
              <w:t xml:space="preserve">О внесении изменений в решение Совета народных депутатов муниципального образования Толпуховское от 12.02.2015 № 8/2 « Об утверждении  порядка управления и распоряжения земельными ресурсами  муниципального образования Толпуховское сельское поселение Собинский район Владимирской области» </w:t>
            </w:r>
          </w:p>
          <w:p w:rsidR="001535DE" w:rsidRDefault="001535DE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1535DE" w:rsidRDefault="001535D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1535DE" w:rsidRDefault="001535DE">
            <w:pPr>
              <w:rPr>
                <w:sz w:val="28"/>
                <w:szCs w:val="28"/>
              </w:rPr>
            </w:pPr>
          </w:p>
        </w:tc>
      </w:tr>
    </w:tbl>
    <w:p w:rsidR="001535DE" w:rsidRDefault="001535DE" w:rsidP="001535DE">
      <w:pPr>
        <w:jc w:val="both"/>
        <w:rPr>
          <w:sz w:val="28"/>
          <w:szCs w:val="28"/>
        </w:rPr>
      </w:pPr>
    </w:p>
    <w:p w:rsidR="001535DE" w:rsidRDefault="001535DE" w:rsidP="001535DE">
      <w:pPr>
        <w:tabs>
          <w:tab w:val="left" w:pos="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65680">
        <w:rPr>
          <w:sz w:val="28"/>
          <w:szCs w:val="28"/>
        </w:rPr>
        <w:t xml:space="preserve">Рассмотрев протест </w:t>
      </w:r>
      <w:proofErr w:type="spellStart"/>
      <w:r w:rsidR="00765680">
        <w:rPr>
          <w:sz w:val="28"/>
          <w:szCs w:val="28"/>
        </w:rPr>
        <w:t>Собинской</w:t>
      </w:r>
      <w:proofErr w:type="spellEnd"/>
      <w:r w:rsidR="00765680">
        <w:rPr>
          <w:sz w:val="28"/>
          <w:szCs w:val="28"/>
        </w:rPr>
        <w:t xml:space="preserve"> межрайонной прокуратуры от 14.02.2017 № 2-3-2017</w:t>
      </w:r>
      <w:r w:rsidRPr="00A70302">
        <w:rPr>
          <w:color w:val="000000"/>
          <w:sz w:val="28"/>
          <w:szCs w:val="28"/>
        </w:rPr>
        <w:t xml:space="preserve">, </w:t>
      </w:r>
      <w:r w:rsidRPr="00E62EC8">
        <w:rPr>
          <w:color w:val="000000"/>
          <w:sz w:val="28"/>
          <w:szCs w:val="28"/>
        </w:rPr>
        <w:t>в соответствии с Земельным кодексом Российской Федерации,</w:t>
      </w:r>
      <w:r w:rsidR="00E62EC8">
        <w:rPr>
          <w:color w:val="000000"/>
          <w:sz w:val="28"/>
          <w:szCs w:val="28"/>
        </w:rPr>
        <w:t xml:space="preserve"> Федеральным законом от 25.10.2001 № 137-ФЗ «О введении в действие Земельного кодекса Российской Федерации»,</w:t>
      </w:r>
      <w:r w:rsidRPr="00E62EC8">
        <w:rPr>
          <w:color w:val="000000"/>
          <w:sz w:val="28"/>
          <w:szCs w:val="28"/>
        </w:rPr>
        <w:t xml:space="preserve"> </w:t>
      </w:r>
      <w:r w:rsidRPr="00765680">
        <w:rPr>
          <w:color w:val="000000"/>
          <w:sz w:val="28"/>
          <w:szCs w:val="28"/>
        </w:rPr>
        <w:t xml:space="preserve">на основании статьи 24 Устава муниципального образования  Толпуховское, </w:t>
      </w:r>
      <w:r w:rsidRPr="00765680">
        <w:rPr>
          <w:sz w:val="28"/>
          <w:szCs w:val="28"/>
        </w:rPr>
        <w:t>Совет народных депутатов решил:</w:t>
      </w:r>
    </w:p>
    <w:p w:rsidR="00151217" w:rsidRDefault="00151217" w:rsidP="00151217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535DE" w:rsidRPr="00151217" w:rsidRDefault="001535DE" w:rsidP="00151217">
      <w:pPr>
        <w:pStyle w:val="a3"/>
        <w:spacing w:after="0" w:line="240" w:lineRule="auto"/>
        <w:ind w:firstLine="709"/>
        <w:jc w:val="both"/>
        <w:rPr>
          <w:bCs/>
          <w:color w:val="000000"/>
          <w:sz w:val="28"/>
        </w:rPr>
      </w:pPr>
      <w:r w:rsidRPr="00151217">
        <w:rPr>
          <w:color w:val="000000"/>
          <w:sz w:val="28"/>
          <w:szCs w:val="28"/>
        </w:rPr>
        <w:t>1.</w:t>
      </w:r>
      <w:r w:rsidR="00151217" w:rsidRPr="00151217">
        <w:rPr>
          <w:color w:val="000000"/>
          <w:sz w:val="28"/>
          <w:szCs w:val="28"/>
        </w:rPr>
        <w:t xml:space="preserve"> Внести изменения</w:t>
      </w:r>
      <w:r w:rsidR="00151217">
        <w:rPr>
          <w:color w:val="000000"/>
          <w:sz w:val="28"/>
          <w:szCs w:val="28"/>
        </w:rPr>
        <w:t xml:space="preserve"> в</w:t>
      </w:r>
      <w:r w:rsidR="00151217" w:rsidRPr="00151217">
        <w:rPr>
          <w:color w:val="000000"/>
          <w:sz w:val="28"/>
          <w:szCs w:val="28"/>
        </w:rPr>
        <w:t xml:space="preserve"> </w:t>
      </w:r>
      <w:r w:rsidR="00151217" w:rsidRPr="00151217">
        <w:rPr>
          <w:rStyle w:val="a4"/>
          <w:b w:val="0"/>
          <w:color w:val="000000"/>
          <w:sz w:val="28"/>
        </w:rPr>
        <w:t xml:space="preserve">Порядок управления и распоряжения земельными ресурсами муниципального образования </w:t>
      </w:r>
      <w:r w:rsidR="00151217" w:rsidRPr="00151217">
        <w:rPr>
          <w:color w:val="000000"/>
          <w:sz w:val="28"/>
          <w:szCs w:val="28"/>
        </w:rPr>
        <w:t>Толпуховское сельское поселение</w:t>
      </w:r>
      <w:r w:rsidR="00151217" w:rsidRPr="00151217">
        <w:rPr>
          <w:rStyle w:val="a4"/>
          <w:b w:val="0"/>
          <w:color w:val="000000"/>
          <w:sz w:val="28"/>
        </w:rPr>
        <w:t xml:space="preserve">  Собинского района Владимирской области</w:t>
      </w:r>
      <w:r w:rsidR="00151217">
        <w:rPr>
          <w:rStyle w:val="a4"/>
          <w:b w:val="0"/>
          <w:color w:val="000000"/>
          <w:sz w:val="28"/>
        </w:rPr>
        <w:t xml:space="preserve"> согласно приложению.</w:t>
      </w:r>
    </w:p>
    <w:p w:rsidR="001535DE" w:rsidRDefault="001535DE" w:rsidP="001535DE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55FC">
        <w:rPr>
          <w:sz w:val="28"/>
          <w:szCs w:val="28"/>
        </w:rPr>
        <w:t xml:space="preserve">Настоящее решение вступает в силу </w:t>
      </w:r>
      <w:r w:rsidR="00647974" w:rsidRPr="00DA55FC">
        <w:rPr>
          <w:sz w:val="28"/>
          <w:szCs w:val="28"/>
        </w:rPr>
        <w:t>с момента его опубликования</w:t>
      </w:r>
      <w:r w:rsidRPr="00DA55FC">
        <w:rPr>
          <w:sz w:val="28"/>
          <w:szCs w:val="28"/>
        </w:rPr>
        <w:t xml:space="preserve"> в газете «Доверие»</w:t>
      </w:r>
      <w:r w:rsidR="00647974" w:rsidRPr="00DA55FC">
        <w:rPr>
          <w:sz w:val="28"/>
          <w:szCs w:val="28"/>
        </w:rPr>
        <w:t xml:space="preserve"> и подлежит размещению на официальном сайте органов местного самоуправления муниципального образования Толпуховское.</w:t>
      </w:r>
    </w:p>
    <w:p w:rsidR="001535DE" w:rsidRDefault="001535DE" w:rsidP="001535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5DE" w:rsidRDefault="001535DE" w:rsidP="001535DE">
      <w:pPr>
        <w:shd w:val="clear" w:color="auto" w:fill="FFFFFF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535DE" w:rsidRDefault="001535DE" w:rsidP="001535DE">
      <w:pPr>
        <w:shd w:val="clear" w:color="auto" w:fill="FFFFFF"/>
        <w:ind w:left="10"/>
      </w:pPr>
    </w:p>
    <w:p w:rsidR="001535DE" w:rsidRDefault="001535DE" w:rsidP="001535DE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535DE" w:rsidRDefault="001535DE" w:rsidP="001535DE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Собинского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И.Д. </w:t>
      </w:r>
      <w:proofErr w:type="spellStart"/>
      <w:r>
        <w:rPr>
          <w:color w:val="000000"/>
          <w:sz w:val="28"/>
          <w:szCs w:val="28"/>
        </w:rPr>
        <w:t>Канашов</w:t>
      </w:r>
      <w:proofErr w:type="spellEnd"/>
    </w:p>
    <w:p w:rsidR="00C03F62" w:rsidRDefault="00C03F62"/>
    <w:p w:rsidR="00497A1C" w:rsidRDefault="00497A1C"/>
    <w:p w:rsidR="00497A1C" w:rsidRDefault="00497A1C"/>
    <w:p w:rsidR="002A497C" w:rsidRDefault="002A497C"/>
    <w:p w:rsidR="002A497C" w:rsidRDefault="002A497C"/>
    <w:p w:rsidR="002A497C" w:rsidRDefault="002A497C"/>
    <w:p w:rsidR="002A497C" w:rsidRDefault="002A497C"/>
    <w:p w:rsidR="002A497C" w:rsidRDefault="002A497C"/>
    <w:p w:rsidR="002A497C" w:rsidRDefault="002A497C"/>
    <w:p w:rsidR="00497A1C" w:rsidRDefault="00497A1C"/>
    <w:p w:rsidR="00621DE8" w:rsidRDefault="00621DE8" w:rsidP="00497A1C">
      <w:pPr>
        <w:jc w:val="right"/>
      </w:pPr>
    </w:p>
    <w:p w:rsidR="00025661" w:rsidRDefault="00025661" w:rsidP="00497A1C">
      <w:pPr>
        <w:jc w:val="right"/>
      </w:pPr>
    </w:p>
    <w:p w:rsidR="00497A1C" w:rsidRPr="00336A83" w:rsidRDefault="00497A1C" w:rsidP="00497A1C">
      <w:pPr>
        <w:jc w:val="right"/>
      </w:pPr>
      <w:r>
        <w:lastRenderedPageBreak/>
        <w:t>П</w:t>
      </w:r>
      <w:r w:rsidRPr="00336A83">
        <w:t>риложение</w:t>
      </w:r>
    </w:p>
    <w:p w:rsidR="00497A1C" w:rsidRPr="00336A83" w:rsidRDefault="00497A1C" w:rsidP="00497A1C">
      <w:pPr>
        <w:jc w:val="right"/>
      </w:pPr>
      <w:r>
        <w:t>к</w:t>
      </w:r>
      <w:r w:rsidRPr="00336A83">
        <w:t xml:space="preserve"> решению Совета народных депутатов</w:t>
      </w:r>
    </w:p>
    <w:p w:rsidR="00497A1C" w:rsidRDefault="00497A1C" w:rsidP="00497A1C">
      <w:pPr>
        <w:jc w:val="right"/>
      </w:pPr>
      <w:r>
        <w:t>м</w:t>
      </w:r>
      <w:r w:rsidRPr="00336A83">
        <w:t xml:space="preserve">униципального образования </w:t>
      </w:r>
    </w:p>
    <w:p w:rsidR="00497A1C" w:rsidRPr="00336A83" w:rsidRDefault="00497A1C" w:rsidP="00497A1C">
      <w:pPr>
        <w:jc w:val="right"/>
      </w:pPr>
      <w:r>
        <w:t>Толпуховское Собинского района</w:t>
      </w:r>
    </w:p>
    <w:p w:rsidR="00497A1C" w:rsidRDefault="00497A1C" w:rsidP="00497A1C">
      <w:pPr>
        <w:jc w:val="right"/>
      </w:pPr>
      <w:r w:rsidRPr="004419CD">
        <w:t xml:space="preserve">от № </w:t>
      </w:r>
    </w:p>
    <w:p w:rsidR="00497A1C" w:rsidRDefault="00497A1C" w:rsidP="00497A1C">
      <w:pPr>
        <w:jc w:val="right"/>
      </w:pPr>
    </w:p>
    <w:p w:rsidR="00497A1C" w:rsidRDefault="00497A1C" w:rsidP="00497A1C">
      <w:pPr>
        <w:jc w:val="center"/>
        <w:rPr>
          <w:rStyle w:val="a4"/>
          <w:b w:val="0"/>
          <w:caps/>
          <w:color w:val="000000"/>
          <w:sz w:val="28"/>
        </w:rPr>
      </w:pPr>
      <w:r w:rsidRPr="00497A1C">
        <w:rPr>
          <w:sz w:val="28"/>
          <w:szCs w:val="28"/>
        </w:rPr>
        <w:t>ИЗМЕНЕНИЯ В</w:t>
      </w:r>
      <w:r>
        <w:t xml:space="preserve"> </w:t>
      </w:r>
      <w:r w:rsidRPr="00497A1C">
        <w:rPr>
          <w:rStyle w:val="a4"/>
          <w:b w:val="0"/>
          <w:caps/>
          <w:color w:val="000000"/>
          <w:sz w:val="28"/>
        </w:rPr>
        <w:t xml:space="preserve">Порядок управления и распоряжения земельными ресурсами муниципального образования </w:t>
      </w:r>
      <w:r w:rsidRPr="00497A1C">
        <w:rPr>
          <w:caps/>
          <w:color w:val="000000"/>
          <w:sz w:val="28"/>
          <w:szCs w:val="28"/>
        </w:rPr>
        <w:t>Толпуховское сельское поселение</w:t>
      </w:r>
      <w:r w:rsidRPr="00497A1C">
        <w:rPr>
          <w:rStyle w:val="a4"/>
          <w:b w:val="0"/>
          <w:caps/>
          <w:color w:val="000000"/>
          <w:sz w:val="28"/>
        </w:rPr>
        <w:t xml:space="preserve">  Собинского района Владимирской области</w:t>
      </w:r>
    </w:p>
    <w:p w:rsidR="00497A1C" w:rsidRDefault="00497A1C" w:rsidP="00497A1C">
      <w:pPr>
        <w:jc w:val="center"/>
        <w:rPr>
          <w:rStyle w:val="a4"/>
          <w:b w:val="0"/>
          <w:caps/>
          <w:color w:val="000000"/>
          <w:sz w:val="28"/>
        </w:rPr>
      </w:pPr>
    </w:p>
    <w:p w:rsidR="00497A1C" w:rsidRPr="00C73A70" w:rsidRDefault="00C73A70" w:rsidP="00C73A7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3A70">
        <w:rPr>
          <w:sz w:val="28"/>
          <w:szCs w:val="28"/>
        </w:rPr>
        <w:t>Статью 3 изложить в новой редакции:</w:t>
      </w:r>
    </w:p>
    <w:p w:rsidR="006178D4" w:rsidRDefault="00C73A70" w:rsidP="00C73A70">
      <w:pPr>
        <w:ind w:firstLine="709"/>
        <w:jc w:val="both"/>
        <w:rPr>
          <w:sz w:val="27"/>
          <w:szCs w:val="27"/>
        </w:rPr>
      </w:pPr>
      <w:r>
        <w:t>«</w:t>
      </w:r>
      <w:r w:rsidR="006178D4">
        <w:rPr>
          <w:sz w:val="27"/>
          <w:szCs w:val="27"/>
        </w:rPr>
        <w:t xml:space="preserve">Статья 3. Предметы ведения и полномочия органов местного самоуправления в области земельных правоотношений </w:t>
      </w:r>
    </w:p>
    <w:p w:rsidR="00C73A70" w:rsidRDefault="00C73A70" w:rsidP="00C73A70">
      <w:pPr>
        <w:ind w:firstLine="709"/>
        <w:jc w:val="both"/>
      </w:pPr>
      <w:r>
        <w:rPr>
          <w:sz w:val="27"/>
          <w:szCs w:val="27"/>
        </w:rPr>
        <w:t>Органы местного самоуправления</w:t>
      </w:r>
      <w:r w:rsidRPr="00560426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Толпуховское сельское поселение осуществляют владение, пользование и распоряжение земельными участками, находящимися в муниципальной собственности</w:t>
      </w:r>
      <w:proofErr w:type="gramStart"/>
      <w:r>
        <w:rPr>
          <w:sz w:val="27"/>
          <w:szCs w:val="27"/>
        </w:rPr>
        <w:t>.</w:t>
      </w:r>
      <w:r>
        <w:t>».</w:t>
      </w:r>
      <w:proofErr w:type="gramEnd"/>
    </w:p>
    <w:p w:rsidR="00C73A70" w:rsidRPr="00CE652D" w:rsidRDefault="009E628E" w:rsidP="00C73A7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E652D">
        <w:rPr>
          <w:sz w:val="28"/>
          <w:szCs w:val="28"/>
        </w:rPr>
        <w:t>Стать</w:t>
      </w:r>
      <w:r w:rsidR="00E2359D" w:rsidRPr="00CE652D">
        <w:rPr>
          <w:sz w:val="28"/>
          <w:szCs w:val="28"/>
        </w:rPr>
        <w:t>ю</w:t>
      </w:r>
      <w:r w:rsidRPr="00CE652D">
        <w:rPr>
          <w:sz w:val="28"/>
          <w:szCs w:val="28"/>
        </w:rPr>
        <w:t xml:space="preserve"> 4</w:t>
      </w:r>
      <w:r w:rsidR="00CE652D" w:rsidRPr="00CE652D">
        <w:rPr>
          <w:sz w:val="28"/>
          <w:szCs w:val="28"/>
        </w:rPr>
        <w:t xml:space="preserve"> изложить в новой редакции: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«Статья 4. Разграничение компетенции и полномочий органов местного самоуправления</w:t>
      </w:r>
      <w:r w:rsidRPr="00560426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Толпуховское сельское поселение</w:t>
      </w:r>
    </w:p>
    <w:p w:rsidR="00CE652D" w:rsidRPr="00CE652D" w:rsidRDefault="00CE652D" w:rsidP="00CE652D">
      <w:pPr>
        <w:pStyle w:val="a3"/>
        <w:spacing w:after="0" w:line="240" w:lineRule="auto"/>
        <w:ind w:firstLine="709"/>
        <w:jc w:val="both"/>
      </w:pPr>
      <w:r w:rsidRPr="00CE652D">
        <w:rPr>
          <w:sz w:val="27"/>
          <w:szCs w:val="27"/>
        </w:rPr>
        <w:t>Совет народных депутатов утверждает своим решением: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порядок управления и распоряжения земельными ресурсами муниципального образования Толпуховское сельское поселение;</w:t>
      </w:r>
    </w:p>
    <w:p w:rsidR="00CE652D" w:rsidRPr="00CE652D" w:rsidRDefault="00CE652D" w:rsidP="00CE652D">
      <w:pPr>
        <w:pStyle w:val="a3"/>
        <w:spacing w:after="0" w:line="240" w:lineRule="auto"/>
        <w:ind w:firstLine="709"/>
        <w:jc w:val="both"/>
      </w:pPr>
      <w:proofErr w:type="gramStart"/>
      <w:r w:rsidRPr="0075113A">
        <w:rPr>
          <w:sz w:val="27"/>
          <w:szCs w:val="27"/>
        </w:rPr>
        <w:t>-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</w:t>
      </w:r>
      <w:r w:rsidRPr="00CE652D">
        <w:rPr>
          <w:sz w:val="27"/>
          <w:szCs w:val="27"/>
        </w:rPr>
        <w:t>;</w:t>
      </w:r>
      <w:proofErr w:type="gramEnd"/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порядок проведения общественных слушаний по вопросам установления и прекращения сервитутов;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установление ставок земельного налога, порядок и сроки уплаты земельного налога; налоговые льготы и основания для их использования налогоплательщиками, включая установление размера необлагаемой налогом суммы для отдельных категорий налогоплательщиков;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 xml:space="preserve">- порядок определения размера арендной платы, порядок условия и сроки внесения арендной платы за земли, находящиеся в муниципальной собственности; 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установление порядка определения цены земельных участков, находящихся в муниципальной собственности муниципального образования Толпуховское сельское поселение при заключении договора купли-продажи без проведения торгов;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регулирует иные земельные отношения, не отнесенные законодательством Российской Федерации к ведению Российской Федерации или субъектов Российской Федерации.</w:t>
      </w:r>
    </w:p>
    <w:p w:rsidR="00CE652D" w:rsidRPr="00CE652D" w:rsidRDefault="00CE652D" w:rsidP="00CE652D">
      <w:pPr>
        <w:pStyle w:val="a3"/>
        <w:spacing w:after="0" w:line="240" w:lineRule="auto"/>
        <w:ind w:firstLine="709"/>
        <w:jc w:val="both"/>
      </w:pPr>
      <w:r w:rsidRPr="00CE652D">
        <w:rPr>
          <w:sz w:val="27"/>
          <w:szCs w:val="27"/>
        </w:rPr>
        <w:t>Администрация муниципального образования Толпуховское сельское поселение:</w:t>
      </w:r>
    </w:p>
    <w:p w:rsidR="00CE652D" w:rsidRP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осуществляет предоставление в собственность, аренду земельных участков, находящихся в муниципальной собственности</w:t>
      </w:r>
      <w:r w:rsidRPr="00CE652D">
        <w:rPr>
          <w:sz w:val="27"/>
          <w:szCs w:val="27"/>
        </w:rPr>
        <w:t>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lastRenderedPageBreak/>
        <w:t>- принимает в муниципальную собственность земельные участки по сделкам гражданско-правового характера;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принимает решения об изъятии земельных участков для муниципальных нужд;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принимает решения об изменении вида разрешенного использования земельных участков;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принимает решения об установлении или прекращении сервитутов в случаях, если это необходимо для обеспечения интересов местного самоуправления или местного населения;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заключает соглашения об установлении сервитутов при наличии надлежаще представленной заинтересованными лицами землеустроительной и иной документации;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принимает решения о резервировании земельных участков для муниципальных нужд;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принимает решения, заключает договоры о развитии застроенной территории.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>- приобретает в муниципальную собственность земельные участки, являющиеся выморочным имуществом, в порядке наследования;</w:t>
      </w:r>
    </w:p>
    <w:p w:rsidR="00CE652D" w:rsidRDefault="00CE652D" w:rsidP="00CE652D">
      <w:pPr>
        <w:pStyle w:val="a3"/>
        <w:spacing w:after="0" w:line="240" w:lineRule="auto"/>
        <w:ind w:firstLine="709"/>
        <w:jc w:val="both"/>
      </w:pPr>
      <w:r>
        <w:rPr>
          <w:sz w:val="27"/>
          <w:szCs w:val="27"/>
        </w:rPr>
        <w:t xml:space="preserve">- осуществляет мероприятия, предусмотренные </w:t>
      </w:r>
      <w:hyperlink r:id="rId6" w:history="1">
        <w:r>
          <w:rPr>
            <w:rStyle w:val="a6"/>
            <w:sz w:val="27"/>
            <w:szCs w:val="27"/>
          </w:rPr>
          <w:t>статьей 12.1</w:t>
        </w:r>
      </w:hyperlink>
      <w:r>
        <w:rPr>
          <w:sz w:val="27"/>
          <w:szCs w:val="27"/>
        </w:rPr>
        <w:t xml:space="preserve"> Федерального закона от 24.07.2002 N 101-ФЗ "Об обороте земель сельскохозяйственного назначения".</w:t>
      </w:r>
    </w:p>
    <w:p w:rsidR="00CE652D" w:rsidRPr="00CE652D" w:rsidRDefault="00CE652D" w:rsidP="00CE652D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CE652D">
        <w:rPr>
          <w:sz w:val="27"/>
          <w:szCs w:val="27"/>
        </w:rPr>
        <w:t>- в целях прогнозирования и планирования социально-экономического развития муниципального района и поселения, отраслей экономики и сфер муниципального управления, а также мониторинга и контроля реализации документов стратегического планирования и в соответствии с полномочиями, установленными статьи 14 Федерального закона от 06.10.2003 №131-ФЗ «Об общих принципах организации местного самоуправления в Российской Федерации», согласовывает принятие решений о предоставлении земельных участков на территории муниципального образования муниципального</w:t>
      </w:r>
      <w:proofErr w:type="gramEnd"/>
      <w:r w:rsidRPr="00CE652D">
        <w:rPr>
          <w:sz w:val="27"/>
          <w:szCs w:val="27"/>
        </w:rPr>
        <w:t xml:space="preserve"> образования Толпуховское сельское поселение с администрацией муниципального образования Собинский район.</w:t>
      </w:r>
    </w:p>
    <w:p w:rsidR="00C73A70" w:rsidRPr="0068639D" w:rsidRDefault="00C73A70" w:rsidP="00C73A7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3A70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1 статьи 5 слова «</w:t>
      </w:r>
      <w:r w:rsidRPr="00C73A70">
        <w:rPr>
          <w:sz w:val="27"/>
          <w:szCs w:val="27"/>
        </w:rPr>
        <w:t>входящие в границы</w:t>
      </w:r>
      <w:r>
        <w:rPr>
          <w:sz w:val="27"/>
          <w:szCs w:val="27"/>
        </w:rPr>
        <w:t>» исключить.</w:t>
      </w:r>
    </w:p>
    <w:p w:rsidR="0068639D" w:rsidRPr="00147985" w:rsidRDefault="0068639D" w:rsidP="0068639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2 статьи 7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</w:t>
      </w:r>
      <w:r w:rsidRPr="0068639D">
        <w:rPr>
          <w:sz w:val="27"/>
          <w:szCs w:val="27"/>
        </w:rPr>
        <w:t xml:space="preserve">или государственная собственность на </w:t>
      </w:r>
      <w:proofErr w:type="gramStart"/>
      <w:r w:rsidRPr="0068639D">
        <w:rPr>
          <w:sz w:val="27"/>
          <w:szCs w:val="27"/>
        </w:rPr>
        <w:t>которые</w:t>
      </w:r>
      <w:proofErr w:type="gramEnd"/>
      <w:r w:rsidRPr="0068639D">
        <w:rPr>
          <w:sz w:val="27"/>
          <w:szCs w:val="27"/>
        </w:rPr>
        <w:t xml:space="preserve"> не разграничена</w:t>
      </w:r>
      <w:r>
        <w:rPr>
          <w:sz w:val="27"/>
          <w:szCs w:val="27"/>
        </w:rPr>
        <w:t>» исключить.</w:t>
      </w:r>
    </w:p>
    <w:p w:rsidR="00147985" w:rsidRPr="009E628E" w:rsidRDefault="00147985" w:rsidP="0068639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 статьи 10 слова «</w:t>
      </w:r>
      <w:r w:rsidRPr="00147985">
        <w:rPr>
          <w:sz w:val="27"/>
          <w:szCs w:val="27"/>
        </w:rPr>
        <w:t xml:space="preserve">Размер арендной платы за использование земельных участков, государственная собственность на которые не разграничена, порядок, </w:t>
      </w:r>
      <w:proofErr w:type="gramStart"/>
      <w:r w:rsidRPr="00147985">
        <w:rPr>
          <w:sz w:val="27"/>
          <w:szCs w:val="27"/>
        </w:rPr>
        <w:t>условия</w:t>
      </w:r>
      <w:proofErr w:type="gramEnd"/>
      <w:r w:rsidRPr="00147985">
        <w:rPr>
          <w:sz w:val="27"/>
          <w:szCs w:val="27"/>
        </w:rPr>
        <w:t xml:space="preserve"> и сроки внесения арендной платы определяются в порядке, установленном органами государственной власти Владимирской области.»</w:t>
      </w:r>
      <w:r>
        <w:rPr>
          <w:sz w:val="27"/>
          <w:szCs w:val="27"/>
        </w:rPr>
        <w:t xml:space="preserve"> исключить.</w:t>
      </w:r>
    </w:p>
    <w:p w:rsidR="009E628E" w:rsidRPr="00C73A70" w:rsidRDefault="009E628E" w:rsidP="0068639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11 слова «</w:t>
      </w:r>
      <w:r w:rsidRPr="009E628E">
        <w:rPr>
          <w:sz w:val="27"/>
          <w:szCs w:val="27"/>
        </w:rPr>
        <w:t>Средства, поступающие от арендной платы за земельные участки, государственная собственность на которые не разграничена, зачисляются в бюджет муниципального образования Собинский район по нормативу, установленному действующим законодательством</w:t>
      </w:r>
      <w:proofErr w:type="gramStart"/>
      <w:r w:rsidRPr="009E628E">
        <w:rPr>
          <w:sz w:val="27"/>
          <w:szCs w:val="27"/>
        </w:rPr>
        <w:t>.»</w:t>
      </w:r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>исключить.</w:t>
      </w:r>
    </w:p>
    <w:sectPr w:rsidR="009E628E" w:rsidRPr="00C73A70" w:rsidSect="001535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CC0"/>
    <w:multiLevelType w:val="hybridMultilevel"/>
    <w:tmpl w:val="DC8C72EA"/>
    <w:lvl w:ilvl="0" w:tplc="1B2E3C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45"/>
    <w:rsid w:val="00025661"/>
    <w:rsid w:val="00147985"/>
    <w:rsid w:val="00151217"/>
    <w:rsid w:val="001535DE"/>
    <w:rsid w:val="002A497C"/>
    <w:rsid w:val="003107EE"/>
    <w:rsid w:val="004817E3"/>
    <w:rsid w:val="00497A1C"/>
    <w:rsid w:val="006178D4"/>
    <w:rsid w:val="00621DE8"/>
    <w:rsid w:val="00647974"/>
    <w:rsid w:val="0068639D"/>
    <w:rsid w:val="006D083E"/>
    <w:rsid w:val="00720A45"/>
    <w:rsid w:val="00765680"/>
    <w:rsid w:val="009E628E"/>
    <w:rsid w:val="00A70302"/>
    <w:rsid w:val="00A936D3"/>
    <w:rsid w:val="00B055B1"/>
    <w:rsid w:val="00C03F62"/>
    <w:rsid w:val="00C73A70"/>
    <w:rsid w:val="00CE652D"/>
    <w:rsid w:val="00DA55FC"/>
    <w:rsid w:val="00E2359D"/>
    <w:rsid w:val="00E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35DE"/>
    <w:pPr>
      <w:spacing w:after="150" w:line="312" w:lineRule="auto"/>
    </w:pPr>
    <w:rPr>
      <w:sz w:val="18"/>
      <w:szCs w:val="18"/>
    </w:rPr>
  </w:style>
  <w:style w:type="paragraph" w:customStyle="1" w:styleId="ConsPlusNormal">
    <w:name w:val="ConsPlusNormal"/>
    <w:rsid w:val="0015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151217"/>
    <w:rPr>
      <w:b/>
      <w:bCs/>
    </w:rPr>
  </w:style>
  <w:style w:type="paragraph" w:styleId="a5">
    <w:name w:val="List Paragraph"/>
    <w:basedOn w:val="a"/>
    <w:uiPriority w:val="34"/>
    <w:qFormat/>
    <w:rsid w:val="00C73A70"/>
    <w:pPr>
      <w:ind w:left="720"/>
      <w:contextualSpacing/>
    </w:pPr>
  </w:style>
  <w:style w:type="paragraph" w:customStyle="1" w:styleId="ConsPlusTitle">
    <w:name w:val="ConsPlusTitle"/>
    <w:rsid w:val="00CE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CE65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17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35DE"/>
    <w:pPr>
      <w:spacing w:after="150" w:line="312" w:lineRule="auto"/>
    </w:pPr>
    <w:rPr>
      <w:sz w:val="18"/>
      <w:szCs w:val="18"/>
    </w:rPr>
  </w:style>
  <w:style w:type="paragraph" w:customStyle="1" w:styleId="ConsPlusNormal">
    <w:name w:val="ConsPlusNormal"/>
    <w:rsid w:val="0015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151217"/>
    <w:rPr>
      <w:b/>
      <w:bCs/>
    </w:rPr>
  </w:style>
  <w:style w:type="paragraph" w:styleId="a5">
    <w:name w:val="List Paragraph"/>
    <w:basedOn w:val="a"/>
    <w:uiPriority w:val="34"/>
    <w:qFormat/>
    <w:rsid w:val="00C73A70"/>
    <w:pPr>
      <w:ind w:left="720"/>
      <w:contextualSpacing/>
    </w:pPr>
  </w:style>
  <w:style w:type="paragraph" w:customStyle="1" w:styleId="ConsPlusTitle">
    <w:name w:val="ConsPlusTitle"/>
    <w:rsid w:val="00CE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CE65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17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70A6D824C0E8C0170AF6403E9520A06B7165783DC7EE1A7A80DDE18FE8116965B2B97EwCR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Ю. Трусова</dc:creator>
  <cp:keywords/>
  <dc:description/>
  <cp:lastModifiedBy>Надежда А. Козлова</cp:lastModifiedBy>
  <cp:revision>25</cp:revision>
  <cp:lastPrinted>2017-08-03T13:06:00Z</cp:lastPrinted>
  <dcterms:created xsi:type="dcterms:W3CDTF">2017-03-02T11:44:00Z</dcterms:created>
  <dcterms:modified xsi:type="dcterms:W3CDTF">2017-08-03T13:08:00Z</dcterms:modified>
</cp:coreProperties>
</file>