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57" w:rsidRDefault="001F6757" w:rsidP="001F675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F6757" w:rsidRDefault="001F6757" w:rsidP="001F6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ТОЛПУХОВСКОЕ </w:t>
      </w:r>
    </w:p>
    <w:p w:rsidR="001F6757" w:rsidRDefault="001F6757" w:rsidP="001F675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</w:t>
      </w:r>
    </w:p>
    <w:p w:rsidR="001F6757" w:rsidRPr="00BB14A9" w:rsidRDefault="001F6757" w:rsidP="001F6757">
      <w:pPr>
        <w:rPr>
          <w:sz w:val="28"/>
          <w:szCs w:val="28"/>
        </w:rPr>
      </w:pPr>
    </w:p>
    <w:p w:rsidR="001F6757" w:rsidRPr="006243BB" w:rsidRDefault="001F6757" w:rsidP="001F6757">
      <w:pPr>
        <w:jc w:val="center"/>
        <w:rPr>
          <w:sz w:val="28"/>
          <w:szCs w:val="28"/>
        </w:rPr>
      </w:pPr>
      <w:r w:rsidRPr="006243BB">
        <w:rPr>
          <w:sz w:val="28"/>
          <w:szCs w:val="28"/>
        </w:rPr>
        <w:t>РЕШЕНИЕ</w:t>
      </w:r>
    </w:p>
    <w:p w:rsidR="001F6757" w:rsidRDefault="001F6757" w:rsidP="001F6757">
      <w:pPr>
        <w:jc w:val="center"/>
      </w:pPr>
    </w:p>
    <w:p w:rsidR="001F6757" w:rsidRDefault="001F6757" w:rsidP="001F6757">
      <w:pPr>
        <w:pStyle w:val="1"/>
        <w:spacing w:before="0" w:beforeAutospacing="0" w:after="0" w:afterAutospacing="0"/>
        <w:ind w:right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27.06.2018г                                                                                                      №18/6</w:t>
      </w:r>
    </w:p>
    <w:p w:rsidR="001F6757" w:rsidRPr="00A076E5" w:rsidRDefault="001F6757" w:rsidP="001F6757">
      <w:pPr>
        <w:pStyle w:val="1"/>
        <w:spacing w:before="0" w:beforeAutospacing="0" w:after="0" w:afterAutospacing="0"/>
        <w:ind w:right="5"/>
        <w:jc w:val="both"/>
        <w:rPr>
          <w:b w:val="0"/>
          <w:i/>
          <w:kern w:val="0"/>
          <w:sz w:val="24"/>
          <w:szCs w:val="24"/>
        </w:rPr>
      </w:pPr>
    </w:p>
    <w:p w:rsidR="001F6757" w:rsidRDefault="001F6757" w:rsidP="001F6757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855720" cy="982980"/>
                <wp:effectExtent l="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757" w:rsidRPr="00B24D7A" w:rsidRDefault="001F6757" w:rsidP="001F6757">
                            <w:pPr>
                              <w:pStyle w:val="ConsNonformat"/>
                              <w:ind w:righ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B24D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О результатах публичных слушаний  по вопросу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«Об образовании административно</w:t>
                            </w:r>
                            <w:r w:rsidRPr="00B24D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B24D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территориальной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B24D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единицы (деревни) </w:t>
                            </w:r>
                            <w:r w:rsidRPr="00B24D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Воронино на территории муниципального образования  Толпуховское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Собинского района</w:t>
                            </w:r>
                            <w:r w:rsidRPr="00B24D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5pt;margin-top:.55pt;width:303.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" stroked="f">
                <v:textbox>
                  <w:txbxContent>
                    <w:p w:rsidR="001F6757" w:rsidRPr="00B24D7A" w:rsidRDefault="001F6757" w:rsidP="001F6757">
                      <w:pPr>
                        <w:pStyle w:val="ConsNonformat"/>
                        <w:ind w:right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B24D7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О результатах публичных слушаний  по вопросу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«Об образовании административно</w:t>
                      </w:r>
                      <w:r w:rsidRPr="00B24D7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Pr="00B24D7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территориальной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Pr="00B24D7A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единицы (деревни) </w:t>
                      </w:r>
                      <w:r w:rsidRPr="00B24D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Воронино на территории муниципального образования  Толпуховское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Собинского района</w:t>
                      </w:r>
                      <w:r w:rsidRPr="00B24D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F6757" w:rsidRDefault="001F6757" w:rsidP="001F6757">
      <w:pPr>
        <w:jc w:val="center"/>
        <w:rPr>
          <w:sz w:val="28"/>
          <w:szCs w:val="28"/>
        </w:rPr>
      </w:pPr>
    </w:p>
    <w:p w:rsidR="001F6757" w:rsidRDefault="001F6757" w:rsidP="001F6757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1F6757" w:rsidRDefault="001F6757" w:rsidP="001F6757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1F6757" w:rsidRDefault="001F6757" w:rsidP="001F6757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1F6757" w:rsidRDefault="001F6757" w:rsidP="001F675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1F6757" w:rsidRDefault="001F6757" w:rsidP="001F6757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результат публичных слушаний по вопросу </w:t>
      </w:r>
      <w:r w:rsidRPr="00BB3E6E">
        <w:rPr>
          <w:rFonts w:ascii="Times New Roman" w:hAnsi="Times New Roman"/>
          <w:sz w:val="28"/>
          <w:szCs w:val="28"/>
        </w:rPr>
        <w:t>«Об образовании административно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6E">
        <w:rPr>
          <w:rFonts w:ascii="Times New Roman" w:hAnsi="Times New Roman"/>
          <w:sz w:val="28"/>
          <w:szCs w:val="28"/>
        </w:rPr>
        <w:t>территориальной единицы (деревни)</w:t>
      </w:r>
      <w:r>
        <w:rPr>
          <w:rFonts w:ascii="Times New Roman" w:hAnsi="Times New Roman"/>
          <w:sz w:val="28"/>
          <w:szCs w:val="28"/>
        </w:rPr>
        <w:t xml:space="preserve"> Воронино</w:t>
      </w:r>
      <w:r w:rsidRPr="00BB3E6E">
        <w:rPr>
          <w:rFonts w:ascii="Times New Roman" w:hAnsi="Times New Roman"/>
          <w:sz w:val="28"/>
          <w:szCs w:val="28"/>
        </w:rPr>
        <w:t xml:space="preserve"> на территории МО </w:t>
      </w:r>
      <w:r>
        <w:rPr>
          <w:rFonts w:ascii="Times New Roman" w:hAnsi="Times New Roman"/>
          <w:sz w:val="28"/>
          <w:szCs w:val="28"/>
        </w:rPr>
        <w:t>Толпуховское</w:t>
      </w:r>
      <w:r w:rsidRPr="00BB3E6E">
        <w:rPr>
          <w:rFonts w:ascii="Times New Roman" w:hAnsi="Times New Roman"/>
          <w:sz w:val="28"/>
          <w:szCs w:val="28"/>
        </w:rPr>
        <w:t xml:space="preserve"> Собинско</w:t>
      </w:r>
      <w:r>
        <w:rPr>
          <w:rFonts w:ascii="Times New Roman" w:hAnsi="Times New Roman"/>
          <w:sz w:val="28"/>
          <w:szCs w:val="28"/>
        </w:rPr>
        <w:t xml:space="preserve">го района», руководствуясь Градостроительным кодексом Российской Федерации, Законом Владимирской области от 10.12.2001 г. № 130 – ОЗ «Об административно- территориальном устройстве Владимирской области и порядке его изменения»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ред. закона от 18.03.2014 г № 22-ОЗ), руководствуясь Уставом муниципального образования  Толпуховское, </w:t>
      </w:r>
      <w:r w:rsidRPr="00BB14A9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757" w:rsidRPr="00A567F5" w:rsidRDefault="001F6757" w:rsidP="001F675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B14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4A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4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4A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4A9">
        <w:rPr>
          <w:rFonts w:ascii="Times New Roman" w:hAnsi="Times New Roman"/>
          <w:b/>
          <w:sz w:val="28"/>
          <w:szCs w:val="28"/>
        </w:rPr>
        <w:t>:</w:t>
      </w:r>
    </w:p>
    <w:p w:rsidR="001F6757" w:rsidRDefault="001F6757" w:rsidP="001F6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по вопросу </w:t>
      </w:r>
      <w:r w:rsidRPr="007106D7">
        <w:rPr>
          <w:sz w:val="28"/>
          <w:szCs w:val="28"/>
        </w:rPr>
        <w:t>«Об образовании административно –</w:t>
      </w:r>
      <w:r>
        <w:rPr>
          <w:sz w:val="28"/>
          <w:szCs w:val="28"/>
        </w:rPr>
        <w:t xml:space="preserve"> </w:t>
      </w:r>
      <w:r w:rsidRPr="007106D7">
        <w:rPr>
          <w:sz w:val="28"/>
          <w:szCs w:val="28"/>
        </w:rPr>
        <w:t>территориальной единицы (деревни)</w:t>
      </w:r>
      <w:r>
        <w:rPr>
          <w:sz w:val="28"/>
          <w:szCs w:val="28"/>
        </w:rPr>
        <w:t xml:space="preserve"> Воронино </w:t>
      </w:r>
      <w:r w:rsidRPr="007106D7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>Толпуховское</w:t>
      </w:r>
      <w:r w:rsidRPr="007106D7">
        <w:rPr>
          <w:sz w:val="28"/>
          <w:szCs w:val="28"/>
        </w:rPr>
        <w:t xml:space="preserve"> Собинского района»</w:t>
      </w:r>
      <w:r>
        <w:rPr>
          <w:sz w:val="28"/>
          <w:szCs w:val="28"/>
        </w:rPr>
        <w:t xml:space="preserve"> утвердить согласно приложению.</w:t>
      </w:r>
    </w:p>
    <w:p w:rsidR="001F6757" w:rsidRDefault="001F6757" w:rsidP="001F6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Толпуховское Собинского района:</w:t>
      </w:r>
    </w:p>
    <w:p w:rsidR="001F6757" w:rsidRDefault="001F6757" w:rsidP="001F675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в законодательное собрание Владимирской области проект Закона Владимирской й области </w:t>
      </w:r>
      <w:r w:rsidRPr="007106D7">
        <w:rPr>
          <w:sz w:val="28"/>
          <w:szCs w:val="28"/>
        </w:rPr>
        <w:t xml:space="preserve">«Об образовании </w:t>
      </w:r>
      <w:r>
        <w:rPr>
          <w:sz w:val="28"/>
          <w:szCs w:val="28"/>
        </w:rPr>
        <w:t xml:space="preserve">сельского населенного пункта  деревня Воронино, расположенного </w:t>
      </w:r>
      <w:r w:rsidRPr="007106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7106D7">
        <w:rPr>
          <w:sz w:val="28"/>
          <w:szCs w:val="28"/>
        </w:rPr>
        <w:t xml:space="preserve"> </w:t>
      </w:r>
      <w:r>
        <w:rPr>
          <w:sz w:val="28"/>
          <w:szCs w:val="28"/>
        </w:rPr>
        <w:t>Толпуховское</w:t>
      </w:r>
      <w:r w:rsidRPr="007106D7">
        <w:rPr>
          <w:sz w:val="28"/>
          <w:szCs w:val="28"/>
        </w:rPr>
        <w:t xml:space="preserve"> Собинского района </w:t>
      </w:r>
      <w:r>
        <w:rPr>
          <w:sz w:val="28"/>
          <w:szCs w:val="28"/>
        </w:rPr>
        <w:t xml:space="preserve"> </w:t>
      </w:r>
      <w:r w:rsidRPr="007106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6757" w:rsidRPr="007106D7" w:rsidRDefault="001F6757" w:rsidP="001F675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представление о проекте Закона Владимирской области </w:t>
      </w:r>
      <w:r w:rsidRPr="007106D7">
        <w:rPr>
          <w:sz w:val="28"/>
          <w:szCs w:val="28"/>
        </w:rPr>
        <w:t xml:space="preserve">«Об образовании </w:t>
      </w:r>
      <w:r>
        <w:rPr>
          <w:sz w:val="28"/>
          <w:szCs w:val="28"/>
        </w:rPr>
        <w:t xml:space="preserve">сельского населенного пункта  деревня Воронино, расположенного </w:t>
      </w:r>
      <w:r w:rsidRPr="007106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7106D7">
        <w:rPr>
          <w:sz w:val="28"/>
          <w:szCs w:val="28"/>
        </w:rPr>
        <w:t xml:space="preserve"> </w:t>
      </w:r>
      <w:r>
        <w:rPr>
          <w:sz w:val="28"/>
          <w:szCs w:val="28"/>
        </w:rPr>
        <w:t>Толпуховское</w:t>
      </w:r>
      <w:r w:rsidRPr="007106D7">
        <w:rPr>
          <w:sz w:val="28"/>
          <w:szCs w:val="28"/>
        </w:rPr>
        <w:t xml:space="preserve"> Собинского района»</w:t>
      </w:r>
      <w:r>
        <w:rPr>
          <w:sz w:val="28"/>
          <w:szCs w:val="28"/>
        </w:rPr>
        <w:t>;</w:t>
      </w:r>
    </w:p>
    <w:p w:rsidR="001F6757" w:rsidRDefault="001F6757" w:rsidP="001F6757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737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вступает в силу со дня его принятия и подлежит опубликованию в газете «Доверие» и на официальном сайте администрации муниципального образования Толпуховское Собинского района.</w:t>
      </w:r>
    </w:p>
    <w:p w:rsidR="001F6757" w:rsidRDefault="001F6757" w:rsidP="001F675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F6757" w:rsidRDefault="001F6757" w:rsidP="001F675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F6757" w:rsidRDefault="001F6757" w:rsidP="001F675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E97D37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И.Д.Канашов</w:t>
      </w:r>
      <w:proofErr w:type="spellEnd"/>
    </w:p>
    <w:p w:rsidR="002F3CB0" w:rsidRDefault="002F3CB0">
      <w:bookmarkStart w:id="0" w:name="_GoBack"/>
      <w:bookmarkEnd w:id="0"/>
    </w:p>
    <w:sectPr w:rsidR="002F3CB0" w:rsidSect="001F67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E6"/>
    <w:multiLevelType w:val="multilevel"/>
    <w:tmpl w:val="FF5AD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57"/>
    <w:rsid w:val="001F6757"/>
    <w:rsid w:val="002F3CB0"/>
    <w:rsid w:val="005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57"/>
    <w:rPr>
      <w:sz w:val="24"/>
      <w:szCs w:val="24"/>
    </w:rPr>
  </w:style>
  <w:style w:type="paragraph" w:styleId="1">
    <w:name w:val="heading 1"/>
    <w:basedOn w:val="a"/>
    <w:link w:val="10"/>
    <w:qFormat/>
    <w:rsid w:val="001F67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044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5044D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10">
    <w:name w:val="Заголовок 1 Знак"/>
    <w:basedOn w:val="a0"/>
    <w:link w:val="1"/>
    <w:rsid w:val="001F6757"/>
    <w:rPr>
      <w:b/>
      <w:bCs/>
      <w:kern w:val="36"/>
      <w:sz w:val="48"/>
      <w:szCs w:val="48"/>
    </w:rPr>
  </w:style>
  <w:style w:type="paragraph" w:customStyle="1" w:styleId="ConsNormal">
    <w:name w:val="ConsNormal"/>
    <w:rsid w:val="001F67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F6757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57"/>
    <w:rPr>
      <w:sz w:val="24"/>
      <w:szCs w:val="24"/>
    </w:rPr>
  </w:style>
  <w:style w:type="paragraph" w:styleId="1">
    <w:name w:val="heading 1"/>
    <w:basedOn w:val="a"/>
    <w:link w:val="10"/>
    <w:qFormat/>
    <w:rsid w:val="001F67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044D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5044D6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10">
    <w:name w:val="Заголовок 1 Знак"/>
    <w:basedOn w:val="a0"/>
    <w:link w:val="1"/>
    <w:rsid w:val="001F6757"/>
    <w:rPr>
      <w:b/>
      <w:bCs/>
      <w:kern w:val="36"/>
      <w:sz w:val="48"/>
      <w:szCs w:val="48"/>
    </w:rPr>
  </w:style>
  <w:style w:type="paragraph" w:customStyle="1" w:styleId="ConsNormal">
    <w:name w:val="ConsNormal"/>
    <w:rsid w:val="001F67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F6757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2018-06-28T07:23:00Z</dcterms:created>
  <dcterms:modified xsi:type="dcterms:W3CDTF">2018-06-28T07:23:00Z</dcterms:modified>
</cp:coreProperties>
</file>