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Ind w:w="-108" w:type="dxa"/>
        <w:tblLook w:val="04A0" w:firstRow="1" w:lastRow="0" w:firstColumn="1" w:lastColumn="0" w:noHBand="0" w:noVBand="1"/>
      </w:tblPr>
      <w:tblGrid>
        <w:gridCol w:w="9310"/>
      </w:tblGrid>
      <w:tr w:rsidR="000D4B76">
        <w:trPr>
          <w:trHeight w:val="374"/>
        </w:trPr>
        <w:tc>
          <w:tcPr>
            <w:tcW w:w="9310" w:type="dxa"/>
            <w:shd w:val="clear" w:color="auto" w:fill="auto"/>
          </w:tcPr>
          <w:p w:rsidR="000D4B76" w:rsidRDefault="00744E5B">
            <w:pPr>
              <w:jc w:val="center"/>
            </w:pPr>
            <w:r>
              <w:rPr>
                <w:sz w:val="28"/>
                <w:szCs w:val="28"/>
              </w:rPr>
              <w:t>СОВЕТ НАРОДНЫХ ДЕПУТАТОВ МУНИЦИПАЛЬНОГО</w:t>
            </w:r>
          </w:p>
          <w:p w:rsidR="000D4B76" w:rsidRDefault="00C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ТОЛПУХОВСКОЕ</w:t>
            </w:r>
          </w:p>
          <w:p w:rsidR="000D4B76" w:rsidRDefault="00744E5B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СОБИНСКОГО РАЙОНА</w:t>
            </w:r>
          </w:p>
          <w:p w:rsidR="000D4B76" w:rsidRDefault="00744E5B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</w:p>
          <w:p w:rsidR="000D4B76" w:rsidRDefault="00744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 Е Ш Е Н И Е </w:t>
            </w:r>
          </w:p>
          <w:p w:rsidR="000D4B76" w:rsidRDefault="000D4B76">
            <w:pPr>
              <w:jc w:val="center"/>
              <w:rPr>
                <w:b/>
                <w:sz w:val="28"/>
                <w:szCs w:val="28"/>
              </w:rPr>
            </w:pPr>
          </w:p>
          <w:p w:rsidR="000D4B76" w:rsidRDefault="00C53C0F">
            <w:pPr>
              <w:pStyle w:val="aff2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30.11.</w:t>
            </w:r>
            <w:r w:rsidR="00744E5B">
              <w:rPr>
                <w:szCs w:val="28"/>
                <w:lang w:val="ru-RU" w:eastAsia="ru-RU"/>
              </w:rPr>
              <w:t xml:space="preserve"> 2021                                                                                    </w:t>
            </w:r>
            <w:r>
              <w:rPr>
                <w:szCs w:val="28"/>
                <w:lang w:val="ru-RU" w:eastAsia="ru-RU"/>
              </w:rPr>
              <w:t xml:space="preserve">   </w:t>
            </w:r>
            <w:r w:rsidR="00744E5B">
              <w:rPr>
                <w:szCs w:val="28"/>
                <w:lang w:val="ru-RU" w:eastAsia="ru-RU"/>
              </w:rPr>
              <w:t xml:space="preserve"> № </w:t>
            </w:r>
            <w:r>
              <w:rPr>
                <w:szCs w:val="28"/>
                <w:lang w:val="ru-RU" w:eastAsia="ru-RU"/>
              </w:rPr>
              <w:t>32/7</w:t>
            </w:r>
            <w:bookmarkStart w:id="0" w:name="_GoBack"/>
            <w:bookmarkEnd w:id="0"/>
          </w:p>
          <w:p w:rsidR="000D4B76" w:rsidRDefault="000D4B76">
            <w:pPr>
              <w:pStyle w:val="aff2"/>
              <w:rPr>
                <w:szCs w:val="28"/>
                <w:lang w:val="ru-RU" w:eastAsia="ru-RU"/>
              </w:rPr>
            </w:pPr>
          </w:p>
          <w:p w:rsidR="000D4B76" w:rsidRDefault="000D4B76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0D4B76" w:rsidRDefault="000D4B76">
      <w:pPr>
        <w:pStyle w:val="aff3"/>
        <w:ind w:left="0"/>
        <w:jc w:val="both"/>
        <w:rPr>
          <w:sz w:val="28"/>
          <w:szCs w:val="28"/>
        </w:rPr>
      </w:pPr>
    </w:p>
    <w:tbl>
      <w:tblPr>
        <w:tblW w:w="9310" w:type="dxa"/>
        <w:tblInd w:w="-108" w:type="dxa"/>
        <w:tblLook w:val="04A0" w:firstRow="1" w:lastRow="0" w:firstColumn="1" w:lastColumn="0" w:noHBand="0" w:noVBand="1"/>
      </w:tblPr>
      <w:tblGrid>
        <w:gridCol w:w="5153"/>
        <w:gridCol w:w="4157"/>
      </w:tblGrid>
      <w:tr w:rsidR="006B1AC1" w:rsidTr="006B1AC1">
        <w:trPr>
          <w:trHeight w:val="966"/>
        </w:trPr>
        <w:tc>
          <w:tcPr>
            <w:tcW w:w="5153" w:type="dxa"/>
            <w:hideMark/>
          </w:tcPr>
          <w:p w:rsidR="006B1AC1" w:rsidRPr="006B1AC1" w:rsidRDefault="006B1AC1">
            <w:pPr>
              <w:rPr>
                <w:i/>
                <w:color w:val="000000"/>
                <w:lang w:bidi="hi-IN"/>
              </w:rPr>
            </w:pPr>
            <w:r w:rsidRPr="006B1AC1">
              <w:rPr>
                <w:i/>
                <w:color w:val="000000"/>
                <w:lang w:bidi="hi-IN"/>
              </w:rPr>
              <w:t>О внесении изменений в решение Совета народных депутатов от 29.11.2019 №25/11 «Об установлении налога на имущество физических лиц»</w:t>
            </w:r>
          </w:p>
        </w:tc>
        <w:tc>
          <w:tcPr>
            <w:tcW w:w="41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AC1" w:rsidRPr="006B1AC1" w:rsidRDefault="006B1AC1">
            <w:pPr>
              <w:rPr>
                <w:i/>
                <w:color w:val="000000"/>
                <w:lang w:bidi="hi-IN"/>
              </w:rPr>
            </w:pPr>
          </w:p>
        </w:tc>
      </w:tr>
    </w:tbl>
    <w:p w:rsidR="006B1AC1" w:rsidRDefault="006B1AC1" w:rsidP="006B1AC1">
      <w:pPr>
        <w:tabs>
          <w:tab w:val="left" w:pos="1080"/>
        </w:tabs>
        <w:rPr>
          <w:color w:val="000000"/>
          <w:sz w:val="28"/>
          <w:szCs w:val="28"/>
        </w:rPr>
      </w:pPr>
    </w:p>
    <w:p w:rsidR="006B1AC1" w:rsidRDefault="006B1AC1" w:rsidP="006B1AC1">
      <w:pPr>
        <w:shd w:val="clear" w:color="auto" w:fill="FFFFFF"/>
        <w:ind w:left="11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Владимирской области от 12.11.2003 №110-ОЗ «О налоге на имущество организаций» в редакции Закона Владимирской области от 29.09.2021 № 87-ОЗ и во исполнение   статьи 378.2 Налогового кодекса Российской Федерации, </w:t>
      </w:r>
      <w:r>
        <w:rPr>
          <w:color w:val="000000"/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Толпуховское , Совет народных депутатов решил:</w:t>
      </w:r>
    </w:p>
    <w:p w:rsidR="006B1AC1" w:rsidRDefault="006B1AC1" w:rsidP="006B1AC1">
      <w:pPr>
        <w:shd w:val="clear" w:color="auto" w:fill="FFFFFF"/>
        <w:ind w:left="11" w:right="34" w:firstLine="709"/>
        <w:jc w:val="both"/>
        <w:rPr>
          <w:b/>
          <w:i/>
          <w:sz w:val="28"/>
          <w:szCs w:val="28"/>
        </w:rPr>
      </w:pPr>
    </w:p>
    <w:p w:rsidR="006B1AC1" w:rsidRDefault="006B1AC1" w:rsidP="006B1A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 xml:space="preserve">      1. Внести изменение в решение Совета народных депутатов муниципального образования Толпуховское от 29.11.2019 № 25/11 «</w:t>
      </w:r>
      <w:r>
        <w:rPr>
          <w:color w:val="000000"/>
          <w:sz w:val="28"/>
          <w:szCs w:val="28"/>
        </w:rPr>
        <w:t>Об установлении налога на имущество физических »</w:t>
      </w:r>
      <w:r>
        <w:rPr>
          <w:sz w:val="28"/>
          <w:szCs w:val="28"/>
        </w:rPr>
        <w:t xml:space="preserve">, дополнив  статью 2 пункт 4 словами «, на 2022 год в размере 0,5 процента от кадастровой стоимости, на 2023 год в размере 1 процент от кадастровой стоимости». </w:t>
      </w:r>
    </w:p>
    <w:p w:rsidR="006B1AC1" w:rsidRDefault="006B1AC1" w:rsidP="006B1AC1">
      <w:pPr>
        <w:jc w:val="both"/>
        <w:rPr>
          <w:sz w:val="28"/>
          <w:szCs w:val="28"/>
        </w:rPr>
      </w:pPr>
    </w:p>
    <w:p w:rsidR="006B1AC1" w:rsidRDefault="006B1AC1" w:rsidP="006B1AC1">
      <w:pPr>
        <w:pStyle w:val="aff3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2. Настоящее решение вступает в силу с 1 января 2022 года, подлежит официальному опубликованию в газете «Доверие», обнародованию на официальном сайте органов местного самоуправления администрации МО Толпуховское.</w:t>
      </w:r>
    </w:p>
    <w:p w:rsidR="006B1AC1" w:rsidRDefault="006B1AC1" w:rsidP="006B1AC1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6B1AC1" w:rsidRDefault="006B1AC1" w:rsidP="006B1AC1">
      <w:pPr>
        <w:pStyle w:val="aff3"/>
        <w:ind w:left="0"/>
        <w:jc w:val="both"/>
        <w:rPr>
          <w:sz w:val="28"/>
          <w:szCs w:val="28"/>
        </w:rPr>
      </w:pPr>
    </w:p>
    <w:p w:rsidR="006B1AC1" w:rsidRDefault="006B1AC1" w:rsidP="006B1AC1">
      <w:pPr>
        <w:pStyle w:val="aff3"/>
        <w:ind w:left="0"/>
        <w:jc w:val="both"/>
        <w:rPr>
          <w:sz w:val="28"/>
          <w:szCs w:val="28"/>
        </w:rPr>
      </w:pPr>
    </w:p>
    <w:p w:rsidR="006B1AC1" w:rsidRDefault="006B1AC1" w:rsidP="006B1AC1">
      <w:pPr>
        <w:pStyle w:val="af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</w:t>
      </w:r>
      <w:r w:rsidR="00A30D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А.В.Темнов</w:t>
      </w:r>
    </w:p>
    <w:p w:rsidR="000D4B76" w:rsidRDefault="000D4B76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0D4B76" w:rsidRDefault="000D4B76">
      <w:pPr>
        <w:pStyle w:val="aff3"/>
        <w:ind w:left="0"/>
        <w:jc w:val="both"/>
        <w:rPr>
          <w:sz w:val="28"/>
          <w:szCs w:val="28"/>
        </w:rPr>
      </w:pPr>
    </w:p>
    <w:p w:rsidR="000D4B76" w:rsidRDefault="000D4B76">
      <w:pPr>
        <w:pStyle w:val="aff3"/>
        <w:ind w:left="0"/>
        <w:jc w:val="both"/>
        <w:rPr>
          <w:sz w:val="28"/>
          <w:szCs w:val="28"/>
        </w:rPr>
      </w:pPr>
    </w:p>
    <w:sectPr w:rsidR="000D4B76" w:rsidSect="00C53C0F">
      <w:pgSz w:w="11906" w:h="16838"/>
      <w:pgMar w:top="1134" w:right="567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DE" w:rsidRDefault="003343DE">
      <w:r>
        <w:separator/>
      </w:r>
    </w:p>
  </w:endnote>
  <w:endnote w:type="continuationSeparator" w:id="0">
    <w:p w:rsidR="003343DE" w:rsidRDefault="0033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DE" w:rsidRDefault="003343DE">
      <w:r>
        <w:separator/>
      </w:r>
    </w:p>
  </w:footnote>
  <w:footnote w:type="continuationSeparator" w:id="0">
    <w:p w:rsidR="003343DE" w:rsidRDefault="0033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6E6"/>
    <w:multiLevelType w:val="hybridMultilevel"/>
    <w:tmpl w:val="469A08F6"/>
    <w:lvl w:ilvl="0" w:tplc="3AD09E3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 w:tplc="39CCBD44">
      <w:start w:val="1"/>
      <w:numFmt w:val="none"/>
      <w:suff w:val="nothing"/>
      <w:lvlText w:val=""/>
      <w:lvlJc w:val="left"/>
      <w:pPr>
        <w:ind w:left="0" w:firstLine="0"/>
      </w:pPr>
    </w:lvl>
    <w:lvl w:ilvl="2" w:tplc="57221562">
      <w:start w:val="1"/>
      <w:numFmt w:val="none"/>
      <w:suff w:val="nothing"/>
      <w:lvlText w:val=""/>
      <w:lvlJc w:val="left"/>
      <w:pPr>
        <w:ind w:left="0" w:firstLine="0"/>
      </w:pPr>
    </w:lvl>
    <w:lvl w:ilvl="3" w:tplc="CCB02666">
      <w:start w:val="1"/>
      <w:numFmt w:val="none"/>
      <w:suff w:val="nothing"/>
      <w:lvlText w:val=""/>
      <w:lvlJc w:val="left"/>
      <w:pPr>
        <w:ind w:left="0" w:firstLine="0"/>
      </w:pPr>
    </w:lvl>
    <w:lvl w:ilvl="4" w:tplc="92868122">
      <w:start w:val="1"/>
      <w:numFmt w:val="none"/>
      <w:suff w:val="nothing"/>
      <w:lvlText w:val=""/>
      <w:lvlJc w:val="left"/>
      <w:pPr>
        <w:ind w:left="0" w:firstLine="0"/>
      </w:pPr>
    </w:lvl>
    <w:lvl w:ilvl="5" w:tplc="5B9ABD1A">
      <w:start w:val="1"/>
      <w:numFmt w:val="none"/>
      <w:suff w:val="nothing"/>
      <w:lvlText w:val=""/>
      <w:lvlJc w:val="left"/>
      <w:pPr>
        <w:ind w:left="0" w:firstLine="0"/>
      </w:pPr>
    </w:lvl>
    <w:lvl w:ilvl="6" w:tplc="0BBC6FEE">
      <w:start w:val="1"/>
      <w:numFmt w:val="none"/>
      <w:suff w:val="nothing"/>
      <w:lvlText w:val=""/>
      <w:lvlJc w:val="left"/>
      <w:pPr>
        <w:ind w:left="0" w:firstLine="0"/>
      </w:pPr>
    </w:lvl>
    <w:lvl w:ilvl="7" w:tplc="64C8C820">
      <w:start w:val="1"/>
      <w:numFmt w:val="none"/>
      <w:suff w:val="nothing"/>
      <w:lvlText w:val=""/>
      <w:lvlJc w:val="left"/>
      <w:pPr>
        <w:ind w:left="0" w:firstLine="0"/>
      </w:pPr>
    </w:lvl>
    <w:lvl w:ilvl="8" w:tplc="28D4DAA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76"/>
    <w:rsid w:val="000D4B76"/>
    <w:rsid w:val="003343DE"/>
    <w:rsid w:val="00546141"/>
    <w:rsid w:val="005676E7"/>
    <w:rsid w:val="006A2C57"/>
    <w:rsid w:val="006B1AC1"/>
    <w:rsid w:val="00744E5B"/>
    <w:rsid w:val="007A024D"/>
    <w:rsid w:val="00A30D3E"/>
    <w:rsid w:val="00C53C0F"/>
    <w:rsid w:val="00E0379D"/>
    <w:rsid w:val="00F6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DF7E"/>
  <w15:docId w15:val="{B426BB8F-0543-420F-B843-9CEEE4F1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3">
    <w:name w:val="Основной шрифт абзаца1"/>
    <w:qFormat/>
  </w:style>
  <w:style w:type="character" w:customStyle="1" w:styleId="af8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9">
    <w:name w:val="Название Знак"/>
    <w:qFormat/>
    <w:rPr>
      <w:sz w:val="28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jc w:val="center"/>
    </w:pPr>
    <w:rPr>
      <w:sz w:val="28"/>
      <w:szCs w:val="20"/>
    </w:rPr>
  </w:style>
  <w:style w:type="paragraph" w:styleId="afa">
    <w:name w:val="Body Text"/>
    <w:basedOn w:val="a"/>
    <w:pPr>
      <w:spacing w:after="140" w:line="288" w:lineRule="auto"/>
    </w:pPr>
  </w:style>
  <w:style w:type="paragraph" w:styleId="afb">
    <w:name w:val="List"/>
    <w:basedOn w:val="afa"/>
    <w:rPr>
      <w:rFonts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aff2">
    <w:name w:val="Название"/>
    <w:basedOn w:val="a"/>
    <w:qFormat/>
    <w:pPr>
      <w:jc w:val="center"/>
    </w:pPr>
    <w:rPr>
      <w:sz w:val="28"/>
      <w:szCs w:val="20"/>
      <w:lang w:val="en-US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styleId="aff3">
    <w:name w:val="List Paragraph"/>
    <w:basedOn w:val="a"/>
    <w:qFormat/>
    <w:pPr>
      <w:ind w:left="720"/>
    </w:pPr>
    <w:rPr>
      <w:rFonts w:eastAsia="simsun;宋体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ВЕРА</dc:creator>
  <cp:keywords/>
  <dc:description/>
  <cp:lastModifiedBy>usr</cp:lastModifiedBy>
  <cp:revision>10</cp:revision>
  <cp:lastPrinted>2021-12-06T05:30:00Z</cp:lastPrinted>
  <dcterms:created xsi:type="dcterms:W3CDTF">2021-12-01T08:16:00Z</dcterms:created>
  <dcterms:modified xsi:type="dcterms:W3CDTF">2021-12-06T05:31:00Z</dcterms:modified>
  <dc:language>en-US</dc:language>
</cp:coreProperties>
</file>